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2E5D0F" w:rsidRDefault="00EE0692" w:rsidP="002E5D0F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71CB1080" wp14:editId="1644F6A6">
                <wp:simplePos x="0" y="0"/>
                <wp:positionH relativeFrom="column">
                  <wp:posOffset>-405765</wp:posOffset>
                </wp:positionH>
                <wp:positionV relativeFrom="page">
                  <wp:posOffset>304800</wp:posOffset>
                </wp:positionV>
                <wp:extent cx="3152775" cy="6934200"/>
                <wp:effectExtent l="0" t="0" r="952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693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90C" w:rsidRDefault="001873A8" w:rsidP="001873A8">
                            <w:pPr>
                              <w:spacing w:after="0"/>
                              <w:jc w:val="both"/>
                              <w:rPr>
                                <w:rFonts w:cs="Cambria"/>
                                <w:sz w:val="24"/>
                                <w:szCs w:val="24"/>
                              </w:rPr>
                            </w:pPr>
                            <w:r w:rsidRPr="001873A8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собственную</w:t>
                            </w:r>
                            <w:r w:rsidRPr="001873A8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873A8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стратегию</w:t>
                            </w:r>
                            <w:r w:rsidRPr="001873A8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873A8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торговли</w:t>
                            </w:r>
                            <w:r w:rsidRPr="001873A8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873A8" w:rsidRPr="001873A8" w:rsidRDefault="001873A8" w:rsidP="001873A8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cs="Cambria"/>
                                <w:sz w:val="24"/>
                                <w:szCs w:val="24"/>
                              </w:rPr>
                            </w:pPr>
                          </w:p>
                          <w:p w:rsidR="001873A8" w:rsidRPr="00625764" w:rsidRDefault="001873A8" w:rsidP="001873A8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cs="Cambr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B108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-31.95pt;margin-top:24pt;width:248.25pt;height:546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" stroked="f">
                <v:textbox>
                  <w:txbxContent>
                    <w:p w:rsidR="0039190C" w:rsidRDefault="001873A8" w:rsidP="001873A8">
                      <w:pPr>
                        <w:spacing w:after="0"/>
                        <w:jc w:val="both"/>
                        <w:rPr>
                          <w:rFonts w:cs="Cambria"/>
                          <w:sz w:val="24"/>
                          <w:szCs w:val="24"/>
                        </w:rPr>
                      </w:pPr>
                      <w:r w:rsidRPr="001873A8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собственную</w:t>
                      </w:r>
                      <w:r w:rsidRPr="001873A8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1873A8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стратегию</w:t>
                      </w:r>
                      <w:r w:rsidRPr="001873A8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1873A8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торговли</w:t>
                      </w:r>
                      <w:r w:rsidRPr="001873A8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>.</w:t>
                      </w:r>
                    </w:p>
                    <w:p w:rsidR="001873A8" w:rsidRPr="001873A8" w:rsidRDefault="001873A8" w:rsidP="001873A8">
                      <w:pPr>
                        <w:spacing w:after="0"/>
                        <w:ind w:firstLine="709"/>
                        <w:jc w:val="both"/>
                        <w:rPr>
                          <w:rFonts w:cs="Cambria"/>
                          <w:sz w:val="24"/>
                          <w:szCs w:val="24"/>
                        </w:rPr>
                      </w:pPr>
                    </w:p>
                    <w:p w:rsidR="001873A8" w:rsidRPr="00625764" w:rsidRDefault="001873A8" w:rsidP="001873A8">
                      <w:pPr>
                        <w:spacing w:after="0"/>
                        <w:ind w:firstLine="709"/>
                        <w:jc w:val="both"/>
                        <w:rPr>
                          <w:rFonts w:cs="Cambria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6404610</wp:posOffset>
                </wp:positionH>
                <wp:positionV relativeFrom="page">
                  <wp:posOffset>304800</wp:posOffset>
                </wp:positionV>
                <wp:extent cx="3257550" cy="693420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693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45B" w:rsidRDefault="00E4545B" w:rsidP="00E4545B">
                            <w:pPr>
                              <w:jc w:val="center"/>
                              <w:rPr>
                                <w:rFonts w:ascii="Cambria" w:hAnsi="Cambria" w:cs="Cambria"/>
                                <w:sz w:val="72"/>
                                <w:szCs w:val="72"/>
                              </w:rPr>
                            </w:pPr>
                          </w:p>
                          <w:p w:rsidR="00E4545B" w:rsidRDefault="00E4545B" w:rsidP="00E4545B">
                            <w:pPr>
                              <w:jc w:val="center"/>
                              <w:rPr>
                                <w:rFonts w:ascii="Cambria" w:hAnsi="Cambria" w:cs="Cambria"/>
                                <w:sz w:val="72"/>
                                <w:szCs w:val="72"/>
                              </w:rPr>
                            </w:pPr>
                          </w:p>
                          <w:p w:rsidR="002E5D0F" w:rsidRPr="00EE0692" w:rsidRDefault="002E5D0F" w:rsidP="00E4545B">
                            <w:pPr>
                              <w:jc w:val="center"/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</w:pPr>
                            <w:r w:rsidRPr="00EE0692"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  <w:t>ИНСТРУМЕНТЫ</w:t>
                            </w:r>
                            <w:r w:rsidRPr="00EE0692">
                              <w:rPr>
                                <w:rFonts w:ascii="Bernard MT Condensed" w:hAnsi="Bernard MT Condensed"/>
                                <w:sz w:val="60"/>
                                <w:szCs w:val="72"/>
                              </w:rPr>
                              <w:t xml:space="preserve"> </w:t>
                            </w:r>
                            <w:r w:rsidRPr="00EE0692"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  <w:t>ФОНДОВОГО</w:t>
                            </w:r>
                            <w:r w:rsidRPr="00EE0692">
                              <w:rPr>
                                <w:rFonts w:ascii="Bernard MT Condensed" w:hAnsi="Bernard MT Condensed"/>
                                <w:sz w:val="60"/>
                                <w:szCs w:val="72"/>
                              </w:rPr>
                              <w:t xml:space="preserve"> </w:t>
                            </w:r>
                            <w:r w:rsidRPr="00EE0692">
                              <w:rPr>
                                <w:rFonts w:ascii="Cambria" w:hAnsi="Cambria" w:cs="Cambria"/>
                                <w:sz w:val="60"/>
                                <w:szCs w:val="72"/>
                              </w:rPr>
                              <w:t>РЫНКА</w:t>
                            </w:r>
                          </w:p>
                          <w:p w:rsidR="00760EB5" w:rsidRPr="00760EB5" w:rsidRDefault="00760EB5" w:rsidP="00E4545B">
                            <w:pPr>
                              <w:jc w:val="center"/>
                              <w:rPr>
                                <w:rFonts w:ascii="Bernard MT Condensed" w:hAnsi="Bernard MT Condense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sz w:val="40"/>
                                <w:szCs w:val="40"/>
                              </w:rPr>
                              <w:t xml:space="preserve">Памятка для </w:t>
                            </w:r>
                            <w:r w:rsidR="00591467">
                              <w:rPr>
                                <w:rFonts w:ascii="Cambria" w:hAnsi="Cambria" w:cs="Cambria"/>
                                <w:sz w:val="40"/>
                                <w:szCs w:val="40"/>
                              </w:rPr>
                              <w:t>родителей</w:t>
                            </w:r>
                          </w:p>
                          <w:p w:rsidR="002E5D0F" w:rsidRDefault="002E5D0F" w:rsidP="00E4545B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504.3pt;margin-top:24pt;width:256.5pt;height:54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" stroked="f">
                <v:textbox>
                  <w:txbxContent>
                    <w:p w:rsidR="00E4545B" w:rsidRDefault="00E4545B" w:rsidP="00E4545B">
                      <w:pPr>
                        <w:jc w:val="center"/>
                        <w:rPr>
                          <w:rFonts w:ascii="Cambria" w:hAnsi="Cambria" w:cs="Cambria"/>
                          <w:sz w:val="72"/>
                          <w:szCs w:val="72"/>
                        </w:rPr>
                      </w:pPr>
                    </w:p>
                    <w:p w:rsidR="00E4545B" w:rsidRDefault="00E4545B" w:rsidP="00E4545B">
                      <w:pPr>
                        <w:jc w:val="center"/>
                        <w:rPr>
                          <w:rFonts w:ascii="Cambria" w:hAnsi="Cambria" w:cs="Cambria"/>
                          <w:sz w:val="72"/>
                          <w:szCs w:val="72"/>
                        </w:rPr>
                      </w:pPr>
                    </w:p>
                    <w:p w:rsidR="002E5D0F" w:rsidRPr="00EE0692" w:rsidRDefault="002E5D0F" w:rsidP="00E4545B">
                      <w:pPr>
                        <w:jc w:val="center"/>
                        <w:rPr>
                          <w:rFonts w:ascii="Cambria" w:hAnsi="Cambria" w:cs="Cambria"/>
                          <w:sz w:val="60"/>
                          <w:szCs w:val="72"/>
                        </w:rPr>
                      </w:pPr>
                      <w:r w:rsidRPr="00EE0692">
                        <w:rPr>
                          <w:rFonts w:ascii="Cambria" w:hAnsi="Cambria" w:cs="Cambria"/>
                          <w:sz w:val="60"/>
                          <w:szCs w:val="72"/>
                        </w:rPr>
                        <w:t>ИНСТРУМЕНТЫ</w:t>
                      </w:r>
                      <w:r w:rsidRPr="00EE0692">
                        <w:rPr>
                          <w:rFonts w:ascii="Bernard MT Condensed" w:hAnsi="Bernard MT Condensed"/>
                          <w:sz w:val="60"/>
                          <w:szCs w:val="72"/>
                        </w:rPr>
                        <w:t xml:space="preserve"> </w:t>
                      </w:r>
                      <w:r w:rsidRPr="00EE0692">
                        <w:rPr>
                          <w:rFonts w:ascii="Cambria" w:hAnsi="Cambria" w:cs="Cambria"/>
                          <w:sz w:val="60"/>
                          <w:szCs w:val="72"/>
                        </w:rPr>
                        <w:t>ФОНДОВОГО</w:t>
                      </w:r>
                      <w:r w:rsidRPr="00EE0692">
                        <w:rPr>
                          <w:rFonts w:ascii="Bernard MT Condensed" w:hAnsi="Bernard MT Condensed"/>
                          <w:sz w:val="60"/>
                          <w:szCs w:val="72"/>
                        </w:rPr>
                        <w:t xml:space="preserve"> </w:t>
                      </w:r>
                      <w:r w:rsidRPr="00EE0692">
                        <w:rPr>
                          <w:rFonts w:ascii="Cambria" w:hAnsi="Cambria" w:cs="Cambria"/>
                          <w:sz w:val="60"/>
                          <w:szCs w:val="72"/>
                        </w:rPr>
                        <w:t>РЫНКА</w:t>
                      </w:r>
                    </w:p>
                    <w:p w:rsidR="00760EB5" w:rsidRPr="00760EB5" w:rsidRDefault="00760EB5" w:rsidP="00E4545B">
                      <w:pPr>
                        <w:jc w:val="center"/>
                        <w:rPr>
                          <w:rFonts w:ascii="Bernard MT Condensed" w:hAnsi="Bernard MT Condensed"/>
                          <w:sz w:val="40"/>
                          <w:szCs w:val="40"/>
                        </w:rPr>
                      </w:pPr>
                      <w:r>
                        <w:rPr>
                          <w:rFonts w:ascii="Cambria" w:hAnsi="Cambria" w:cs="Cambria"/>
                          <w:sz w:val="40"/>
                          <w:szCs w:val="40"/>
                        </w:rPr>
                        <w:t xml:space="preserve">Памятка для </w:t>
                      </w:r>
                      <w:r w:rsidR="00591467">
                        <w:rPr>
                          <w:rFonts w:ascii="Cambria" w:hAnsi="Cambria" w:cs="Cambria"/>
                          <w:sz w:val="40"/>
                          <w:szCs w:val="40"/>
                        </w:rPr>
                        <w:t>родителей</w:t>
                      </w:r>
                    </w:p>
                    <w:p w:rsidR="002E5D0F" w:rsidRDefault="002E5D0F" w:rsidP="00E4545B">
                      <w:bookmarkStart w:id="1" w:name="_GoBack"/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2E5D0F" w:rsidRDefault="002E5D0F" w:rsidP="002E5D0F"/>
    <w:p w:rsidR="001873A8" w:rsidRDefault="00591467" w:rsidP="001873A8">
      <w:pPr>
        <w:spacing w:after="0"/>
        <w:ind w:left="-567" w:right="131"/>
        <w:jc w:val="both"/>
        <w:rPr>
          <w:rFonts w:ascii="Cambria" w:hAnsi="Cambria" w:cs="Cambria"/>
        </w:rPr>
      </w:pPr>
      <w:r w:rsidRPr="001873A8">
        <w:rPr>
          <w:rFonts w:ascii="Bernard MT Condensed" w:hAnsi="Bernard MT Condensed"/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6699885</wp:posOffset>
            </wp:positionH>
            <wp:positionV relativeFrom="page">
              <wp:posOffset>4133850</wp:posOffset>
            </wp:positionV>
            <wp:extent cx="2783840" cy="2245995"/>
            <wp:effectExtent l="0" t="0" r="0" b="19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XzoNXHa_m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19C1" w:rsidRPr="001873A8">
        <w:rPr>
          <w:rFonts w:ascii="Bernard MT Condensed" w:hAnsi="Bernard MT Condensed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ge">
                  <wp:posOffset>304800</wp:posOffset>
                </wp:positionV>
                <wp:extent cx="3181350" cy="69342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693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90C" w:rsidRPr="00071E82" w:rsidRDefault="00071E82" w:rsidP="0039190C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Ещё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одной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распространённой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эмиссионной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являются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071E8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Облигация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долговая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ценная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доходность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устанавливает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выпуске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Выделяют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i/>
                                <w:sz w:val="24"/>
                                <w:szCs w:val="24"/>
                              </w:rPr>
                              <w:t>купонные</w:t>
                            </w:r>
                            <w:r w:rsidRPr="00071E82">
                              <w:rPr>
                                <w:rFonts w:ascii="Bernard MT Condensed" w:hAnsi="Bernard MT Condensed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i/>
                                <w:sz w:val="24"/>
                                <w:szCs w:val="24"/>
                              </w:rPr>
                              <w:t>облигации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 ним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обязуется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выплачивать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течение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срока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обращения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проценты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купон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).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Второй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вид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i/>
                                <w:sz w:val="24"/>
                                <w:szCs w:val="24"/>
                              </w:rPr>
                              <w:t>бескупонные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которые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сразу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продаются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ниже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номинальной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Доход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получается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предъявлении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эмитенту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погашении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071E82" w:rsidRDefault="00071E82" w:rsidP="0039190C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</w:pPr>
                            <w:r w:rsidRPr="00071E8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Инвестиционный</w:t>
                            </w:r>
                            <w:r w:rsidRPr="00071E82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портфель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набор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приобретённых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инвестором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Инвестиционные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фонды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независимо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организационно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-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правовой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формы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заняты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тем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что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формируют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оптимальные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портфели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Приобретение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производится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счёт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средств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пайщиков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таких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фондов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071E82" w:rsidRDefault="00071E82" w:rsidP="0039190C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Мы надеемся, что после изучения данной информации вы сможете объяснить ребенку как с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низить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вероятность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случайных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потерь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изучать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основы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рынка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правила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проведения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операций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ценными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бумагами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правила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взаимоотношений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другими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участниками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фондового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рынка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учиться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оценивать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перспективность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облигаций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вовремя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входить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рынок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покупая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ценные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вовремя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выходить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него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продавая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их</w:t>
                            </w:r>
                            <w:r w:rsidRPr="00071E8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071E82" w:rsidRPr="00071E82" w:rsidRDefault="00071E82" w:rsidP="00071E82">
                            <w:pPr>
                              <w:spacing w:after="0"/>
                              <w:jc w:val="center"/>
                              <w:rPr>
                                <w:rFonts w:ascii="Bernard MT Condensed" w:hAnsi="Bernard MT Condensed"/>
                                <w:b/>
                                <w:sz w:val="28"/>
                                <w:szCs w:val="28"/>
                              </w:rPr>
                            </w:pPr>
                            <w:r w:rsidRPr="00071E82">
                              <w:rPr>
                                <w:rFonts w:ascii="Cambria" w:hAnsi="Cambria" w:cs="Cambria"/>
                                <w:b/>
                                <w:sz w:val="28"/>
                                <w:szCs w:val="28"/>
                              </w:rPr>
                              <w:t>Желаем</w:t>
                            </w:r>
                            <w:r w:rsidRPr="00071E82">
                              <w:rPr>
                                <w:rFonts w:ascii="Bernard MT Condensed" w:hAnsi="Bernard MT Condense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71E82">
                              <w:rPr>
                                <w:rFonts w:ascii="Cambria" w:hAnsi="Cambria" w:cs="Cambria"/>
                                <w:b/>
                                <w:sz w:val="28"/>
                                <w:szCs w:val="28"/>
                              </w:rPr>
                              <w:t>удачи</w:t>
                            </w:r>
                            <w:r w:rsidRPr="00071E82">
                              <w:rPr>
                                <w:rFonts w:ascii="Bernard MT Condensed" w:hAnsi="Bernard MT Condensed"/>
                                <w:b/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8.8pt;margin-top:24pt;width:250.5pt;height:54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" stroked="f">
                <v:textbox>
                  <w:txbxContent>
                    <w:p w:rsidR="0039190C" w:rsidRPr="00071E82" w:rsidRDefault="00071E82" w:rsidP="0039190C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Ещё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одной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распространённой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эмиссионной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являются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071E8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Облигация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долговая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ценная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доходность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устанавливает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выпуске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Выделяют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i/>
                          <w:sz w:val="24"/>
                          <w:szCs w:val="24"/>
                        </w:rPr>
                        <w:t>купонные</w:t>
                      </w:r>
                      <w:r w:rsidRPr="00071E82">
                        <w:rPr>
                          <w:rFonts w:ascii="Bernard MT Condensed" w:hAnsi="Bernard MT Condensed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i/>
                          <w:sz w:val="24"/>
                          <w:szCs w:val="24"/>
                        </w:rPr>
                        <w:t>облигации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 ним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обязуется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выплачивать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течение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срока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обращения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проценты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(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купон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).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Второй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вид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i/>
                          <w:sz w:val="24"/>
                          <w:szCs w:val="24"/>
                        </w:rPr>
                        <w:t>бескупонные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которые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сразу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продаются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ниже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номинальной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Доход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получается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предъявлении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эмитенту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погашении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071E82" w:rsidRDefault="00071E82" w:rsidP="0039190C">
                      <w:pPr>
                        <w:spacing w:after="0"/>
                        <w:ind w:firstLine="709"/>
                        <w:jc w:val="both"/>
                        <w:rPr>
                          <w:rFonts w:ascii="Cambria" w:hAnsi="Cambria" w:cs="Cambria"/>
                          <w:sz w:val="24"/>
                          <w:szCs w:val="24"/>
                        </w:rPr>
                      </w:pPr>
                      <w:r w:rsidRPr="00071E8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Инвестиционный</w:t>
                      </w:r>
                      <w:r w:rsidRPr="00071E82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портфель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набор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приобретённых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инвестором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Инвестиционные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фонды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независимо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организационно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-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правовой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формы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заняты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тем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что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формируют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оптимальные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портфели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Приобретение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производится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счёт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средств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акционеров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пайщиков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таких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фондов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071E82" w:rsidRDefault="00071E82" w:rsidP="0039190C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>Мы надеемся, что после изучения данной информации вы сможете объяснить ребенку как с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низить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вероятность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случайных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потерь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изучать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основы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рынка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правила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проведения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операций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ценными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бумагами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правила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взаимоотношений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другими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участниками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фондового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рынка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учиться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оценивать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перспективность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облигаций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вовремя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входить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рынок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покупая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ценные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вовремя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выходить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него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продавая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их</w:t>
                      </w:r>
                      <w:r w:rsidRPr="00071E8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071E82" w:rsidRPr="00071E82" w:rsidRDefault="00071E82" w:rsidP="00071E82">
                      <w:pPr>
                        <w:spacing w:after="0"/>
                        <w:jc w:val="center"/>
                        <w:rPr>
                          <w:rFonts w:ascii="Bernard MT Condensed" w:hAnsi="Bernard MT Condensed"/>
                          <w:b/>
                          <w:sz w:val="28"/>
                          <w:szCs w:val="28"/>
                        </w:rPr>
                      </w:pPr>
                      <w:r w:rsidRPr="00071E82">
                        <w:rPr>
                          <w:rFonts w:ascii="Cambria" w:hAnsi="Cambria" w:cs="Cambria"/>
                          <w:b/>
                          <w:sz w:val="28"/>
                          <w:szCs w:val="28"/>
                        </w:rPr>
                        <w:t>Желаем</w:t>
                      </w:r>
                      <w:r w:rsidRPr="00071E82">
                        <w:rPr>
                          <w:rFonts w:ascii="Bernard MT Condensed" w:hAnsi="Bernard MT Condense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071E82">
                        <w:rPr>
                          <w:rFonts w:ascii="Cambria" w:hAnsi="Cambria" w:cs="Cambria"/>
                          <w:b/>
                          <w:sz w:val="28"/>
                          <w:szCs w:val="28"/>
                        </w:rPr>
                        <w:t>удачи</w:t>
                      </w:r>
                      <w:r w:rsidRPr="00071E82">
                        <w:rPr>
                          <w:rFonts w:ascii="Bernard MT Condensed" w:hAnsi="Bernard MT Condensed"/>
                          <w:b/>
                          <w:sz w:val="28"/>
                          <w:szCs w:val="28"/>
                        </w:rPr>
                        <w:t>!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E5D0F" w:rsidRPr="001873A8">
        <w:rPr>
          <w:rFonts w:ascii="Bernard MT Condensed" w:hAnsi="Bernard MT Condensed"/>
        </w:rPr>
        <w:t xml:space="preserve">          </w:t>
      </w:r>
      <w:r w:rsidR="001873A8" w:rsidRPr="001873A8">
        <w:rPr>
          <w:rFonts w:ascii="Cambria" w:hAnsi="Cambria" w:cs="Cambria"/>
          <w:sz w:val="24"/>
          <w:szCs w:val="24"/>
        </w:rPr>
        <w:t>Ребёнка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, </w:t>
      </w:r>
      <w:r w:rsidR="001873A8" w:rsidRPr="001873A8">
        <w:rPr>
          <w:rFonts w:ascii="Cambria" w:hAnsi="Cambria" w:cs="Cambria"/>
          <w:sz w:val="24"/>
          <w:szCs w:val="24"/>
        </w:rPr>
        <w:t>заинтересовавшегося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фондовым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рынком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, </w:t>
      </w:r>
      <w:r w:rsidR="001873A8" w:rsidRPr="001873A8">
        <w:rPr>
          <w:rFonts w:ascii="Cambria" w:hAnsi="Cambria" w:cs="Cambria"/>
          <w:sz w:val="24"/>
          <w:szCs w:val="24"/>
        </w:rPr>
        <w:t>следует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познакомить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с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правилами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поведения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на</w:t>
      </w:r>
      <w:r w:rsidR="001873A8" w:rsidRPr="001873A8">
        <w:rPr>
          <w:rFonts w:ascii="Bernard MT Condensed" w:hAnsi="Bernard MT Condensed"/>
          <w:sz w:val="24"/>
          <w:szCs w:val="24"/>
        </w:rPr>
        <w:t xml:space="preserve"> </w:t>
      </w:r>
      <w:r w:rsidR="001873A8" w:rsidRPr="001873A8">
        <w:rPr>
          <w:rFonts w:ascii="Cambria" w:hAnsi="Cambria" w:cs="Cambria"/>
          <w:sz w:val="24"/>
          <w:szCs w:val="24"/>
        </w:rPr>
        <w:t>рынке</w:t>
      </w:r>
      <w:r w:rsidR="001873A8" w:rsidRPr="001873A8">
        <w:rPr>
          <w:rFonts w:ascii="Bernard MT Condensed" w:hAnsi="Bernard MT Condensed"/>
          <w:sz w:val="24"/>
          <w:szCs w:val="24"/>
        </w:rPr>
        <w:t>.</w:t>
      </w:r>
      <w:r w:rsidR="001873A8" w:rsidRPr="001873A8">
        <w:rPr>
          <w:rFonts w:ascii="Bernard MT Condensed" w:hAnsi="Bernard MT Condensed"/>
        </w:rPr>
        <w:t xml:space="preserve"> </w:t>
      </w:r>
    </w:p>
    <w:p w:rsidR="001873A8" w:rsidRDefault="001873A8" w:rsidP="001873A8">
      <w:pPr>
        <w:spacing w:after="0"/>
        <w:ind w:left="-567" w:right="131" w:firstLine="567"/>
        <w:jc w:val="both"/>
        <w:rPr>
          <w:rFonts w:ascii="Cambria" w:hAnsi="Cambria" w:cs="Cambria"/>
        </w:rPr>
      </w:pPr>
      <w:r w:rsidRPr="001873A8">
        <w:rPr>
          <w:rFonts w:ascii="Cambria" w:hAnsi="Cambria" w:cs="Cambria"/>
          <w:sz w:val="24"/>
          <w:szCs w:val="24"/>
        </w:rPr>
        <w:t>Нельзя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играть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последние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деньги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Bernard MT Condensed" w:hAnsi="Bernard MT Condensed" w:cs="Bernard MT Condensed"/>
          <w:sz w:val="24"/>
          <w:szCs w:val="24"/>
        </w:rPr>
        <w:t>—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гласит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i/>
          <w:sz w:val="24"/>
          <w:szCs w:val="24"/>
          <w:u w:val="single"/>
        </w:rPr>
        <w:t>первое</w:t>
      </w:r>
      <w:r w:rsidRPr="001873A8">
        <w:rPr>
          <w:rFonts w:ascii="Bernard MT Condensed" w:hAnsi="Bernard MT Condensed"/>
          <w:i/>
          <w:sz w:val="24"/>
          <w:szCs w:val="24"/>
          <w:u w:val="single"/>
        </w:rPr>
        <w:t xml:space="preserve"> </w:t>
      </w:r>
      <w:r w:rsidRPr="001873A8">
        <w:rPr>
          <w:rFonts w:ascii="Cambria" w:hAnsi="Cambria" w:cs="Cambria"/>
          <w:i/>
          <w:sz w:val="24"/>
          <w:szCs w:val="24"/>
          <w:u w:val="single"/>
        </w:rPr>
        <w:t>правило</w:t>
      </w:r>
      <w:r w:rsidRPr="001873A8">
        <w:rPr>
          <w:rFonts w:ascii="Bernard MT Condensed" w:hAnsi="Bernard MT Condensed"/>
          <w:sz w:val="24"/>
          <w:szCs w:val="24"/>
        </w:rPr>
        <w:t xml:space="preserve">. </w:t>
      </w:r>
      <w:r w:rsidRPr="001873A8">
        <w:rPr>
          <w:rFonts w:ascii="Cambria" w:hAnsi="Cambria" w:cs="Cambria"/>
          <w:sz w:val="24"/>
          <w:szCs w:val="24"/>
        </w:rPr>
        <w:t>Фондовый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рынок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для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частных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инвесторов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Bernard MT Condensed" w:hAnsi="Bernard MT Condensed" w:cs="Bernard MT Condensed"/>
          <w:sz w:val="24"/>
          <w:szCs w:val="24"/>
        </w:rPr>
        <w:t>—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это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место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для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получения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основного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дохода</w:t>
      </w:r>
      <w:r w:rsidRPr="001873A8">
        <w:rPr>
          <w:rFonts w:ascii="Bernard MT Condensed" w:hAnsi="Bernard MT Condensed"/>
          <w:sz w:val="24"/>
          <w:szCs w:val="24"/>
        </w:rPr>
        <w:t xml:space="preserve">. </w:t>
      </w:r>
      <w:r w:rsidRPr="001873A8">
        <w:rPr>
          <w:rFonts w:ascii="Cambria" w:hAnsi="Cambria" w:cs="Cambria"/>
          <w:sz w:val="24"/>
          <w:szCs w:val="24"/>
        </w:rPr>
        <w:t>Вы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можете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здесь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получить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дополнительный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доход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вкладывая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часть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своих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накоплений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но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можете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все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их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проиграть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если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рынок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поведёт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себя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так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как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вы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ожидали</w:t>
      </w:r>
      <w:r w:rsidRPr="001873A8">
        <w:rPr>
          <w:rFonts w:ascii="Bernard MT Condensed" w:hAnsi="Bernard MT Condensed"/>
          <w:sz w:val="24"/>
          <w:szCs w:val="24"/>
        </w:rPr>
        <w:t>.</w:t>
      </w:r>
      <w:r w:rsidRPr="001873A8">
        <w:rPr>
          <w:rFonts w:ascii="Bernard MT Condensed" w:hAnsi="Bernard MT Condensed"/>
        </w:rPr>
        <w:t xml:space="preserve"> </w:t>
      </w:r>
    </w:p>
    <w:p w:rsidR="001873A8" w:rsidRPr="001873A8" w:rsidRDefault="001873A8" w:rsidP="001873A8">
      <w:pPr>
        <w:spacing w:after="0"/>
        <w:ind w:left="-567" w:firstLine="567"/>
        <w:jc w:val="both"/>
        <w:rPr>
          <w:rFonts w:ascii="Bernard MT Condensed" w:hAnsi="Bernard MT Condensed"/>
          <w:sz w:val="24"/>
          <w:szCs w:val="24"/>
        </w:rPr>
      </w:pPr>
      <w:r w:rsidRPr="001873A8">
        <w:rPr>
          <w:rFonts w:ascii="Cambria" w:hAnsi="Cambria" w:cs="Cambria"/>
          <w:sz w:val="24"/>
          <w:szCs w:val="24"/>
        </w:rPr>
        <w:t>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торгуйте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против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тренда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Bernard MT Condensed" w:hAnsi="Bernard MT Condensed" w:cs="Bernard MT Condensed"/>
          <w:sz w:val="24"/>
          <w:szCs w:val="24"/>
        </w:rPr>
        <w:t>—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гласит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i/>
          <w:sz w:val="24"/>
          <w:szCs w:val="24"/>
          <w:u w:val="single"/>
        </w:rPr>
        <w:t>второе</w:t>
      </w:r>
      <w:r w:rsidRPr="001873A8">
        <w:rPr>
          <w:rFonts w:ascii="Bernard MT Condensed" w:hAnsi="Bernard MT Condensed"/>
          <w:i/>
          <w:sz w:val="24"/>
          <w:szCs w:val="24"/>
          <w:u w:val="single"/>
        </w:rPr>
        <w:t xml:space="preserve"> </w:t>
      </w:r>
      <w:r w:rsidRPr="001873A8">
        <w:rPr>
          <w:rFonts w:ascii="Cambria" w:hAnsi="Cambria" w:cs="Cambria"/>
          <w:i/>
          <w:sz w:val="24"/>
          <w:szCs w:val="24"/>
          <w:u w:val="single"/>
        </w:rPr>
        <w:t>правило</w:t>
      </w:r>
      <w:r w:rsidRPr="001873A8">
        <w:rPr>
          <w:rFonts w:ascii="Bernard MT Condensed" w:hAnsi="Bernard MT Condensed"/>
          <w:sz w:val="24"/>
          <w:szCs w:val="24"/>
        </w:rPr>
        <w:t xml:space="preserve">. </w:t>
      </w:r>
      <w:r w:rsidRPr="001873A8">
        <w:rPr>
          <w:rFonts w:ascii="Cambria" w:hAnsi="Cambria" w:cs="Cambria"/>
          <w:sz w:val="24"/>
          <w:szCs w:val="24"/>
        </w:rPr>
        <w:t>Это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означает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что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растущем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рынке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следует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спешить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продавать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свои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акции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так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как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рынок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уйдёт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вверх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вы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получите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весь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возможный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доход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вам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придётся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входить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него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более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высокой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цене</w:t>
      </w:r>
      <w:r w:rsidRPr="001873A8">
        <w:rPr>
          <w:rFonts w:ascii="Bernard MT Condensed" w:hAnsi="Bernard MT Condensed"/>
          <w:sz w:val="24"/>
          <w:szCs w:val="24"/>
        </w:rPr>
        <w:t xml:space="preserve">. </w:t>
      </w:r>
      <w:r w:rsidRPr="001873A8">
        <w:rPr>
          <w:rFonts w:ascii="Cambria" w:hAnsi="Cambria" w:cs="Cambria"/>
          <w:sz w:val="24"/>
          <w:szCs w:val="24"/>
        </w:rPr>
        <w:t>Если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же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рынок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идёт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вниз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цены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акции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снижаются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следует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раньше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времени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покупать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поскольку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середине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нисходящего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тренда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вы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сможете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купить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ценные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бумаги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ещё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высокой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цене</w:t>
      </w:r>
      <w:r w:rsidRPr="001873A8">
        <w:rPr>
          <w:rFonts w:ascii="Bernard MT Condensed" w:hAnsi="Bernard MT Condensed"/>
          <w:sz w:val="24"/>
          <w:szCs w:val="24"/>
        </w:rPr>
        <w:t>.</w:t>
      </w:r>
    </w:p>
    <w:p w:rsidR="002E5D0F" w:rsidRPr="001873A8" w:rsidRDefault="001873A8" w:rsidP="001873A8">
      <w:pPr>
        <w:spacing w:after="0"/>
        <w:ind w:left="-567" w:firstLine="567"/>
        <w:jc w:val="both"/>
        <w:rPr>
          <w:rFonts w:ascii="Bernard MT Condensed" w:hAnsi="Bernard MT Condensed"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1339850</wp:posOffset>
            </wp:positionV>
            <wp:extent cx="1457325" cy="971661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37343125817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71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73A8">
        <w:rPr>
          <w:rFonts w:ascii="Cambria" w:hAnsi="Cambria" w:cs="Cambria"/>
          <w:sz w:val="24"/>
          <w:szCs w:val="24"/>
        </w:rPr>
        <w:t>За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свои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действия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отвечает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только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сам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инвестор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Bernard MT Condensed" w:hAnsi="Bernard MT Condensed" w:cs="Bernard MT Condensed"/>
          <w:sz w:val="24"/>
          <w:szCs w:val="24"/>
        </w:rPr>
        <w:t>—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гласит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i/>
          <w:sz w:val="24"/>
          <w:szCs w:val="24"/>
          <w:u w:val="single"/>
        </w:rPr>
        <w:t>третье</w:t>
      </w:r>
      <w:r w:rsidRPr="001873A8">
        <w:rPr>
          <w:rFonts w:ascii="Bernard MT Condensed" w:hAnsi="Bernard MT Condensed"/>
          <w:i/>
          <w:sz w:val="24"/>
          <w:szCs w:val="24"/>
          <w:u w:val="single"/>
        </w:rPr>
        <w:t xml:space="preserve"> </w:t>
      </w:r>
      <w:r w:rsidRPr="001873A8">
        <w:rPr>
          <w:rFonts w:ascii="Cambria" w:hAnsi="Cambria" w:cs="Cambria"/>
          <w:i/>
          <w:sz w:val="24"/>
          <w:szCs w:val="24"/>
          <w:u w:val="single"/>
        </w:rPr>
        <w:t>правило</w:t>
      </w:r>
      <w:r w:rsidRPr="001873A8">
        <w:rPr>
          <w:rFonts w:ascii="Bernard MT Condensed" w:hAnsi="Bernard MT Condensed"/>
          <w:sz w:val="24"/>
          <w:szCs w:val="24"/>
        </w:rPr>
        <w:t xml:space="preserve">. </w:t>
      </w:r>
      <w:r w:rsidRPr="001873A8">
        <w:rPr>
          <w:rFonts w:ascii="Cambria" w:hAnsi="Cambria" w:cs="Cambria"/>
          <w:sz w:val="24"/>
          <w:szCs w:val="24"/>
        </w:rPr>
        <w:t>Это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означает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что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никакими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причинами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вы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сможете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оправдать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свои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неудачные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решения</w:t>
      </w:r>
      <w:r w:rsidRPr="001873A8">
        <w:rPr>
          <w:rFonts w:ascii="Bernard MT Condensed" w:hAnsi="Bernard MT Condensed"/>
          <w:sz w:val="24"/>
          <w:szCs w:val="24"/>
        </w:rPr>
        <w:t xml:space="preserve">. </w:t>
      </w:r>
      <w:r w:rsidRPr="001873A8">
        <w:rPr>
          <w:rFonts w:ascii="Cambria" w:hAnsi="Cambria" w:cs="Cambria"/>
          <w:sz w:val="24"/>
          <w:szCs w:val="24"/>
        </w:rPr>
        <w:t>Следовательно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каждый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шаг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рынке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надо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обосновывать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несколькими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способами</w:t>
      </w:r>
      <w:r w:rsidRPr="001873A8">
        <w:rPr>
          <w:rFonts w:ascii="Bernard MT Condensed" w:hAnsi="Bernard MT Condensed"/>
          <w:sz w:val="24"/>
          <w:szCs w:val="24"/>
        </w:rPr>
        <w:t xml:space="preserve">, </w:t>
      </w:r>
      <w:r w:rsidRPr="001873A8">
        <w:rPr>
          <w:rFonts w:ascii="Cambria" w:hAnsi="Cambria" w:cs="Cambria"/>
          <w:sz w:val="24"/>
          <w:szCs w:val="24"/>
        </w:rPr>
        <w:t>и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своего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успеха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можете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добиться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только</w:t>
      </w:r>
      <w:r w:rsidRPr="001873A8">
        <w:rPr>
          <w:rFonts w:ascii="Bernard MT Condensed" w:hAnsi="Bernard MT Condensed"/>
          <w:sz w:val="24"/>
          <w:szCs w:val="24"/>
        </w:rPr>
        <w:t xml:space="preserve"> </w:t>
      </w:r>
      <w:r w:rsidRPr="001873A8">
        <w:rPr>
          <w:rFonts w:ascii="Cambria" w:hAnsi="Cambria" w:cs="Cambria"/>
          <w:sz w:val="24"/>
          <w:szCs w:val="24"/>
        </w:rPr>
        <w:t>вы</w:t>
      </w:r>
      <w:r w:rsidRPr="001873A8">
        <w:rPr>
          <w:rFonts w:ascii="Bernard MT Condensed" w:hAnsi="Bernard MT Condensed"/>
          <w:sz w:val="24"/>
          <w:szCs w:val="24"/>
        </w:rPr>
        <w:t>.</w:t>
      </w:r>
      <w:r w:rsidR="002E5D0F" w:rsidRPr="001873A8">
        <w:rPr>
          <w:rFonts w:ascii="Bernard MT Condensed" w:hAnsi="Bernard MT Condensed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sectPr w:rsidR="002E5D0F" w:rsidRPr="001873A8" w:rsidSect="002E5D0F">
      <w:pgSz w:w="16838" w:h="11906" w:orient="landscape"/>
      <w:pgMar w:top="0" w:right="1134" w:bottom="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37"/>
    <w:rsid w:val="00071E82"/>
    <w:rsid w:val="001873A8"/>
    <w:rsid w:val="002E5D0F"/>
    <w:rsid w:val="003819C1"/>
    <w:rsid w:val="0039190C"/>
    <w:rsid w:val="00591467"/>
    <w:rsid w:val="00625764"/>
    <w:rsid w:val="00760EB5"/>
    <w:rsid w:val="00894BE1"/>
    <w:rsid w:val="00941737"/>
    <w:rsid w:val="009967A6"/>
    <w:rsid w:val="00E41D55"/>
    <w:rsid w:val="00E4545B"/>
    <w:rsid w:val="00EE0692"/>
    <w:rsid w:val="00F1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20EF"/>
  <w15:chartTrackingRefBased/>
  <w15:docId w15:val="{2C3300D0-B751-4098-9D7D-22A36662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Фиолетовый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Лукомская</dc:creator>
  <cp:keywords/>
  <dc:description/>
  <cp:lastModifiedBy>Алина Лукомская</cp:lastModifiedBy>
  <cp:revision>5</cp:revision>
  <dcterms:created xsi:type="dcterms:W3CDTF">2016-12-10T21:52:00Z</dcterms:created>
  <dcterms:modified xsi:type="dcterms:W3CDTF">2016-12-11T13:21:00Z</dcterms:modified>
</cp:coreProperties>
</file>